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D71AD" w:rsidRPr="00577DAF" w:rsidRDefault="004C6110" w:rsidP="006A0E13">
      <w:pPr>
        <w:widowControl/>
        <w:jc w:val="center"/>
        <w:rPr>
          <w:b/>
          <w:sz w:val="16"/>
          <w:szCs w:val="16"/>
        </w:rPr>
      </w:pPr>
      <w:r>
        <w:rPr>
          <w:b/>
          <w:sz w:val="24"/>
          <w:szCs w:val="24"/>
        </w:rPr>
        <w:t>Акт приема товара на гарантийное обслуживание №</w:t>
      </w:r>
      <w:r w:rsidR="006A0E13">
        <w:rPr>
          <w:b/>
          <w:sz w:val="24"/>
          <w:szCs w:val="24"/>
        </w:rPr>
        <w:t xml:space="preserve"> </w:t>
      </w:r>
      <w:sdt>
        <w:sdtPr>
          <w:rPr>
            <w:b/>
            <w:sz w:val="24"/>
            <w:szCs w:val="24"/>
          </w:rPr>
          <w:id w:val="-798066425"/>
          <w:lock w:val="sdtLocked"/>
          <w:placeholder>
            <w:docPart w:val="DefaultPlaceholder_-1854013440"/>
          </w:placeholder>
          <w15:color w:val="993300"/>
        </w:sdtPr>
        <w:sdtEndPr>
          <w:rPr>
            <w:b w:val="0"/>
            <w:u w:val="single"/>
          </w:rPr>
        </w:sdtEndPr>
        <w:sdtContent>
          <w:r w:rsidR="00577DAF" w:rsidRPr="00C3345E">
            <w:rPr>
              <w:sz w:val="24"/>
              <w:szCs w:val="24"/>
              <w:u w:val="single"/>
            </w:rPr>
            <w:t>_</w:t>
          </w:r>
          <w:r w:rsidR="00C3345E" w:rsidRPr="00C3345E">
            <w:rPr>
              <w:u w:val="single"/>
            </w:rPr>
            <w:t>____</w:t>
          </w:r>
        </w:sdtContent>
      </w:sdt>
    </w:p>
    <w:p w:rsidR="00FD71AD" w:rsidRDefault="00FD71AD">
      <w:pPr>
        <w:widowControl/>
        <w:jc w:val="center"/>
        <w:rPr>
          <w:b/>
          <w:sz w:val="16"/>
          <w:szCs w:val="16"/>
        </w:rPr>
      </w:pPr>
    </w:p>
    <w:p w:rsidR="00FD71AD" w:rsidRDefault="004C6110">
      <w:pPr>
        <w:widowControl/>
        <w:rPr>
          <w:sz w:val="16"/>
          <w:szCs w:val="16"/>
        </w:rPr>
      </w:pPr>
      <w:r>
        <w:rPr>
          <w:sz w:val="24"/>
          <w:szCs w:val="24"/>
        </w:rPr>
        <w:t xml:space="preserve">г. </w:t>
      </w:r>
      <w:sdt>
        <w:sdtPr>
          <w:rPr>
            <w:sz w:val="24"/>
            <w:szCs w:val="24"/>
          </w:rPr>
          <w:id w:val="-490410293"/>
          <w:lock w:val="sdtLocked"/>
          <w:placeholder>
            <w:docPart w:val="DefaultPlaceholder_-1854013440"/>
          </w:placeholder>
          <w15:color w:val="993300"/>
        </w:sdtPr>
        <w:sdtEndPr/>
        <w:sdtContent>
          <w:r w:rsidRPr="00577DAF">
            <w:rPr>
              <w:sz w:val="24"/>
              <w:szCs w:val="24"/>
              <w:u w:val="single"/>
            </w:rPr>
            <w:t xml:space="preserve">     </w:t>
          </w:r>
          <w:r w:rsidR="00C3345E" w:rsidRPr="00161639">
            <w:rPr>
              <w:sz w:val="24"/>
              <w:szCs w:val="24"/>
              <w:u w:val="single"/>
            </w:rPr>
            <w:t>_______</w:t>
          </w:r>
        </w:sdtContent>
      </w:sdt>
      <w:r>
        <w:rPr>
          <w:sz w:val="24"/>
          <w:szCs w:val="24"/>
        </w:rPr>
        <w:tab/>
      </w:r>
      <w:r>
        <w:rPr>
          <w:sz w:val="24"/>
          <w:szCs w:val="24"/>
        </w:rPr>
        <w:tab/>
      </w:r>
      <w:r w:rsidR="00C3345E">
        <w:rPr>
          <w:sz w:val="24"/>
          <w:szCs w:val="24"/>
        </w:rPr>
        <w:tab/>
      </w:r>
      <w:r w:rsidR="00C3345E">
        <w:rPr>
          <w:sz w:val="24"/>
          <w:szCs w:val="24"/>
        </w:rPr>
        <w:tab/>
      </w:r>
      <w:r>
        <w:rPr>
          <w:sz w:val="24"/>
          <w:szCs w:val="24"/>
        </w:rPr>
        <w:tab/>
      </w:r>
      <w:r>
        <w:rPr>
          <w:sz w:val="24"/>
          <w:szCs w:val="24"/>
        </w:rPr>
        <w:tab/>
      </w:r>
      <w:r>
        <w:rPr>
          <w:sz w:val="24"/>
          <w:szCs w:val="24"/>
        </w:rPr>
        <w:tab/>
      </w:r>
      <w:r w:rsidR="00577DAF" w:rsidRPr="00161639">
        <w:rPr>
          <w:sz w:val="24"/>
          <w:szCs w:val="24"/>
        </w:rPr>
        <w:t xml:space="preserve">                  </w:t>
      </w:r>
      <w:proofErr w:type="gramStart"/>
      <w:r w:rsidR="00577DAF" w:rsidRPr="00161639">
        <w:rPr>
          <w:sz w:val="24"/>
          <w:szCs w:val="24"/>
        </w:rPr>
        <w:t xml:space="preserve">   </w:t>
      </w:r>
      <w:r>
        <w:rPr>
          <w:sz w:val="24"/>
          <w:szCs w:val="24"/>
        </w:rPr>
        <w:t>«</w:t>
      </w:r>
      <w:proofErr w:type="gramEnd"/>
      <w:sdt>
        <w:sdtPr>
          <w:rPr>
            <w:sz w:val="24"/>
            <w:szCs w:val="24"/>
            <w:u w:val="single"/>
          </w:rPr>
          <w:id w:val="2032689044"/>
          <w:lock w:val="sdtLocked"/>
          <w:placeholder>
            <w:docPart w:val="DefaultPlaceholder_-1854013440"/>
          </w:placeholder>
          <w15:color w:val="993300"/>
        </w:sdtPr>
        <w:sdtEndPr/>
        <w:sdtContent>
          <w:r w:rsidR="00304F27" w:rsidRPr="00577DAF">
            <w:rPr>
              <w:sz w:val="24"/>
              <w:szCs w:val="24"/>
              <w:u w:val="single"/>
            </w:rPr>
            <w:t>____</w:t>
          </w:r>
        </w:sdtContent>
      </w:sdt>
      <w:r>
        <w:rPr>
          <w:sz w:val="24"/>
          <w:szCs w:val="24"/>
        </w:rPr>
        <w:t xml:space="preserve">» </w:t>
      </w:r>
      <w:sdt>
        <w:sdtPr>
          <w:rPr>
            <w:sz w:val="24"/>
            <w:szCs w:val="24"/>
          </w:rPr>
          <w:id w:val="-1236313536"/>
          <w:lock w:val="sdtLocked"/>
          <w:placeholder>
            <w:docPart w:val="DefaultPlaceholder_-1854013440"/>
          </w:placeholder>
          <w15:color w:val="993300"/>
        </w:sdtPr>
        <w:sdtEndPr>
          <w:rPr>
            <w:u w:val="single"/>
            <w:lang w:val="en-US"/>
          </w:rPr>
        </w:sdtEndPr>
        <w:sdtContent>
          <w:r w:rsidR="00577DAF" w:rsidRPr="00577DAF">
            <w:rPr>
              <w:sz w:val="24"/>
              <w:szCs w:val="24"/>
              <w:u w:val="single"/>
            </w:rPr>
            <w:t>____________</w:t>
          </w:r>
        </w:sdtContent>
      </w:sdt>
      <w:r w:rsidR="00577DAF" w:rsidRPr="00577DAF">
        <w:rPr>
          <w:sz w:val="24"/>
          <w:szCs w:val="24"/>
          <w:u w:val="single"/>
        </w:rPr>
        <w:t xml:space="preserve"> </w:t>
      </w:r>
      <w:r w:rsidR="00577DAF" w:rsidRPr="00577DAF">
        <w:rPr>
          <w:sz w:val="24"/>
          <w:szCs w:val="24"/>
        </w:rPr>
        <w:t xml:space="preserve"> </w:t>
      </w:r>
      <w:r>
        <w:rPr>
          <w:sz w:val="24"/>
          <w:szCs w:val="24"/>
        </w:rPr>
        <w:t>20</w:t>
      </w:r>
      <w:sdt>
        <w:sdtPr>
          <w:rPr>
            <w:sz w:val="24"/>
            <w:szCs w:val="24"/>
          </w:rPr>
          <w:id w:val="-76444200"/>
          <w:lock w:val="sdtLocked"/>
          <w:placeholder>
            <w:docPart w:val="DefaultPlaceholder_-1854013440"/>
          </w:placeholder>
          <w15:color w:val="993300"/>
        </w:sdtPr>
        <w:sdtEndPr/>
        <w:sdtContent>
          <w:r w:rsidR="006A0E13" w:rsidRPr="00577DAF">
            <w:rPr>
              <w:sz w:val="24"/>
              <w:szCs w:val="24"/>
              <w:u w:val="single"/>
            </w:rPr>
            <w:t>__</w:t>
          </w:r>
          <w:r w:rsidR="005C614C" w:rsidRPr="00577DAF">
            <w:rPr>
              <w:sz w:val="24"/>
              <w:szCs w:val="24"/>
              <w:u w:val="single"/>
            </w:rPr>
            <w:t>__</w:t>
          </w:r>
        </w:sdtContent>
      </w:sdt>
      <w:r>
        <w:rPr>
          <w:sz w:val="24"/>
          <w:szCs w:val="24"/>
        </w:rPr>
        <w:t xml:space="preserve"> г.</w:t>
      </w:r>
    </w:p>
    <w:p w:rsidR="00FD71AD" w:rsidRDefault="00FD71AD">
      <w:pPr>
        <w:widowControl/>
        <w:rPr>
          <w:sz w:val="16"/>
          <w:szCs w:val="16"/>
        </w:rPr>
      </w:pPr>
    </w:p>
    <w:p w:rsidR="00FD71AD" w:rsidRDefault="004C6110">
      <w:pPr>
        <w:widowControl/>
        <w:rPr>
          <w:sz w:val="24"/>
          <w:szCs w:val="24"/>
          <w:u w:val="single"/>
        </w:rPr>
      </w:pPr>
      <w:r>
        <w:rPr>
          <w:b/>
          <w:sz w:val="24"/>
          <w:szCs w:val="24"/>
        </w:rPr>
        <w:t>Ф.И.О. клиента:</w:t>
      </w:r>
      <w:r>
        <w:rPr>
          <w:sz w:val="24"/>
          <w:szCs w:val="24"/>
        </w:rPr>
        <w:t xml:space="preserve"> </w:t>
      </w:r>
      <w:sdt>
        <w:sdtPr>
          <w:rPr>
            <w:sz w:val="24"/>
            <w:szCs w:val="24"/>
            <w:u w:val="single"/>
          </w:rPr>
          <w:id w:val="-199857682"/>
          <w:lock w:val="sdtLocked"/>
          <w:placeholder>
            <w:docPart w:val="DefaultPlaceholder_-1854013440"/>
          </w:placeholder>
          <w15:color w:val="993300"/>
        </w:sdtPr>
        <w:sdtEndPr/>
        <w:sdtContent>
          <w:r w:rsidRPr="00577DAF">
            <w:rPr>
              <w:sz w:val="24"/>
              <w:szCs w:val="24"/>
              <w:u w:val="single"/>
            </w:rPr>
            <w:tab/>
            <w:t xml:space="preserve">                                                                                   _</w:t>
          </w:r>
          <w:r w:rsidRPr="00577DAF">
            <w:rPr>
              <w:sz w:val="24"/>
              <w:szCs w:val="24"/>
              <w:u w:val="single"/>
            </w:rPr>
            <w:tab/>
          </w:r>
          <w:r w:rsidRPr="00577DAF">
            <w:rPr>
              <w:sz w:val="24"/>
              <w:szCs w:val="24"/>
              <w:u w:val="single"/>
            </w:rPr>
            <w:tab/>
          </w:r>
          <w:r w:rsidRPr="00577DAF">
            <w:rPr>
              <w:sz w:val="24"/>
              <w:szCs w:val="24"/>
              <w:u w:val="single"/>
            </w:rPr>
            <w:tab/>
          </w:r>
          <w:r w:rsidRPr="00577DAF">
            <w:rPr>
              <w:sz w:val="24"/>
              <w:szCs w:val="24"/>
              <w:u w:val="single"/>
            </w:rPr>
            <w:tab/>
          </w:r>
          <w:r w:rsidR="006A0E13" w:rsidRPr="00577DAF">
            <w:rPr>
              <w:sz w:val="24"/>
              <w:szCs w:val="24"/>
              <w:u w:val="single"/>
            </w:rPr>
            <w:t>_</w:t>
          </w:r>
        </w:sdtContent>
      </w:sdt>
    </w:p>
    <w:p w:rsidR="006A0E13" w:rsidRDefault="006A0E13">
      <w:pPr>
        <w:widowControl/>
        <w:rPr>
          <w:b/>
          <w:sz w:val="24"/>
          <w:szCs w:val="24"/>
        </w:rPr>
      </w:pPr>
    </w:p>
    <w:p w:rsidR="00FD71AD" w:rsidRPr="006A0E13" w:rsidRDefault="004C6110">
      <w:pPr>
        <w:widowControl/>
        <w:rPr>
          <w:sz w:val="24"/>
          <w:szCs w:val="24"/>
        </w:rPr>
      </w:pPr>
      <w:r>
        <w:rPr>
          <w:b/>
          <w:sz w:val="24"/>
          <w:szCs w:val="24"/>
        </w:rPr>
        <w:t xml:space="preserve">Адрес </w:t>
      </w:r>
      <w:proofErr w:type="gramStart"/>
      <w:r>
        <w:rPr>
          <w:b/>
          <w:sz w:val="24"/>
          <w:szCs w:val="24"/>
        </w:rPr>
        <w:t>клиента:</w:t>
      </w:r>
      <w:r>
        <w:rPr>
          <w:sz w:val="24"/>
          <w:szCs w:val="24"/>
        </w:rPr>
        <w:t xml:space="preserve">   </w:t>
      </w:r>
      <w:proofErr w:type="gramEnd"/>
      <w:sdt>
        <w:sdtPr>
          <w:rPr>
            <w:sz w:val="24"/>
            <w:szCs w:val="24"/>
          </w:rPr>
          <w:id w:val="-550848479"/>
          <w:placeholder>
            <w:docPart w:val="DefaultPlaceholder_-1854013440"/>
          </w:placeholder>
        </w:sdtPr>
        <w:sdtEndPr>
          <w:rPr>
            <w:u w:val="single"/>
          </w:rPr>
        </w:sdtEndPr>
        <w:sdtContent>
          <w:sdt>
            <w:sdtPr>
              <w:rPr>
                <w:sz w:val="24"/>
                <w:szCs w:val="24"/>
                <w:u w:val="single"/>
              </w:rPr>
              <w:id w:val="968477298"/>
              <w:lock w:val="sdtLocked"/>
              <w:placeholder>
                <w:docPart w:val="DefaultPlaceholder_-1854013440"/>
              </w:placeholder>
              <w15:color w:val="993300"/>
            </w:sdtPr>
            <w:sdtEndPr>
              <w:rPr>
                <w:b/>
              </w:rPr>
            </w:sdtEndPr>
            <w:sdtContent>
              <w:r w:rsidRPr="00577DAF">
                <w:rPr>
                  <w:sz w:val="24"/>
                  <w:szCs w:val="24"/>
                  <w:u w:val="single"/>
                </w:rPr>
                <w:t xml:space="preserve">                                                                                         _</w:t>
              </w:r>
              <w:r w:rsidRPr="00577DAF">
                <w:rPr>
                  <w:sz w:val="24"/>
                  <w:szCs w:val="24"/>
                  <w:u w:val="single"/>
                </w:rPr>
                <w:tab/>
                <w:t xml:space="preserve">         </w:t>
              </w:r>
              <w:r w:rsidRPr="00577DAF">
                <w:rPr>
                  <w:b/>
                  <w:sz w:val="24"/>
                  <w:szCs w:val="24"/>
                  <w:u w:val="single"/>
                </w:rPr>
                <w:t xml:space="preserve">                           _</w:t>
              </w:r>
            </w:sdtContent>
          </w:sdt>
          <w:r w:rsidRPr="006A0E13">
            <w:rPr>
              <w:sz w:val="24"/>
              <w:szCs w:val="24"/>
              <w:u w:val="single"/>
            </w:rPr>
            <w:tab/>
          </w:r>
          <w:r w:rsidR="006A0E13" w:rsidRPr="006A0E13">
            <w:rPr>
              <w:sz w:val="24"/>
              <w:szCs w:val="24"/>
              <w:u w:val="single"/>
            </w:rPr>
            <w:t>_______________________________________________________________________________</w:t>
          </w:r>
        </w:sdtContent>
      </w:sdt>
    </w:p>
    <w:p w:rsidR="00192BEB" w:rsidRDefault="004C6110">
      <w:pPr>
        <w:widowControl/>
        <w:rPr>
          <w:sz w:val="24"/>
          <w:szCs w:val="24"/>
          <w:u w:val="single"/>
        </w:rPr>
      </w:pPr>
      <w:r>
        <w:rPr>
          <w:b/>
          <w:sz w:val="24"/>
          <w:szCs w:val="24"/>
        </w:rPr>
        <w:t>Контактный телефон</w:t>
      </w:r>
      <w:r w:rsidR="006A0E13">
        <w:rPr>
          <w:b/>
          <w:sz w:val="24"/>
          <w:szCs w:val="24"/>
        </w:rPr>
        <w:t xml:space="preserve"> клиента</w:t>
      </w:r>
      <w:r>
        <w:rPr>
          <w:b/>
          <w:sz w:val="24"/>
          <w:szCs w:val="24"/>
        </w:rPr>
        <w:t>:</w:t>
      </w:r>
      <w:sdt>
        <w:sdtPr>
          <w:rPr>
            <w:b/>
            <w:sz w:val="24"/>
            <w:szCs w:val="24"/>
          </w:rPr>
          <w:id w:val="642547786"/>
          <w:lock w:val="sdtLocked"/>
          <w:placeholder>
            <w:docPart w:val="DefaultPlaceholder_-1854013440"/>
          </w:placeholder>
          <w15:color w:val="993300"/>
        </w:sdtPr>
        <w:sdtEndPr>
          <w:rPr>
            <w:b w:val="0"/>
          </w:rPr>
        </w:sdtEndPr>
        <w:sdtContent>
          <w:r w:rsidR="006A0E13" w:rsidRPr="00577DAF">
            <w:rPr>
              <w:sz w:val="24"/>
              <w:szCs w:val="24"/>
            </w:rPr>
            <w:t>_________________________________________________________</w:t>
          </w:r>
        </w:sdtContent>
      </w:sdt>
    </w:p>
    <w:p w:rsidR="00FD71AD" w:rsidRPr="00192BEB" w:rsidRDefault="00192BEB">
      <w:pPr>
        <w:widowControl/>
        <w:rPr>
          <w:b/>
          <w:sz w:val="24"/>
          <w:szCs w:val="24"/>
        </w:rPr>
      </w:pPr>
      <w:r w:rsidRPr="00192BEB">
        <w:rPr>
          <w:b/>
          <w:sz w:val="24"/>
          <w:szCs w:val="24"/>
        </w:rPr>
        <w:t>Контактный</w:t>
      </w:r>
      <w:r w:rsidR="004C6110" w:rsidRPr="00192BEB">
        <w:rPr>
          <w:b/>
          <w:sz w:val="24"/>
          <w:szCs w:val="24"/>
        </w:rPr>
        <w:t xml:space="preserve"> </w:t>
      </w:r>
      <w:r>
        <w:rPr>
          <w:b/>
          <w:sz w:val="24"/>
          <w:szCs w:val="24"/>
        </w:rPr>
        <w:t>телефон продавца:</w:t>
      </w:r>
      <w:sdt>
        <w:sdtPr>
          <w:rPr>
            <w:sz w:val="24"/>
            <w:szCs w:val="24"/>
            <w:u w:val="single"/>
          </w:rPr>
          <w:id w:val="-109594029"/>
          <w:lock w:val="sdtLocked"/>
          <w:placeholder>
            <w:docPart w:val="DefaultPlaceholder_-1854013440"/>
          </w:placeholder>
          <w15:color w:val="993300"/>
        </w:sdtPr>
        <w:sdtEndPr/>
        <w:sdtContent>
          <w:r w:rsidRPr="00577DAF">
            <w:rPr>
              <w:sz w:val="24"/>
              <w:szCs w:val="24"/>
              <w:u w:val="single"/>
            </w:rPr>
            <w:t xml:space="preserve"> _______________________________________________________</w:t>
          </w:r>
        </w:sdtContent>
      </w:sdt>
      <w:r w:rsidR="004C6110" w:rsidRPr="00192BEB">
        <w:rPr>
          <w:b/>
          <w:sz w:val="24"/>
          <w:szCs w:val="24"/>
        </w:rPr>
        <w:t xml:space="preserve">                                                                                            </w:t>
      </w:r>
    </w:p>
    <w:p w:rsidR="00FD71AD" w:rsidRDefault="004C6110">
      <w:pPr>
        <w:widowControl/>
        <w:rPr>
          <w:b/>
          <w:sz w:val="24"/>
          <w:szCs w:val="24"/>
        </w:rPr>
      </w:pPr>
      <w:r>
        <w:rPr>
          <w:b/>
          <w:sz w:val="24"/>
          <w:szCs w:val="24"/>
        </w:rPr>
        <w:t>Наименование товара:</w:t>
      </w:r>
      <w:r w:rsidR="00304F27">
        <w:rPr>
          <w:b/>
          <w:sz w:val="24"/>
          <w:szCs w:val="24"/>
        </w:rPr>
        <w:t xml:space="preserve"> </w:t>
      </w:r>
      <w:sdt>
        <w:sdtPr>
          <w:rPr>
            <w:b/>
            <w:sz w:val="24"/>
            <w:szCs w:val="24"/>
            <w:u w:val="single"/>
          </w:rPr>
          <w:id w:val="-201246327"/>
          <w:lock w:val="sdtLocked"/>
          <w:placeholder>
            <w:docPart w:val="DefaultPlaceholder_-1854013440"/>
          </w:placeholder>
          <w15:color w:val="993300"/>
        </w:sdtPr>
        <w:sdtEndPr>
          <w:rPr>
            <w:b w:val="0"/>
          </w:rPr>
        </w:sdtEndPr>
        <w:sdtContent>
          <w:r w:rsidRPr="00577DAF">
            <w:rPr>
              <w:sz w:val="24"/>
              <w:szCs w:val="24"/>
              <w:u w:val="single"/>
            </w:rPr>
            <w:tab/>
          </w:r>
          <w:r w:rsidRPr="00577DAF">
            <w:rPr>
              <w:sz w:val="24"/>
              <w:szCs w:val="24"/>
              <w:u w:val="single"/>
            </w:rPr>
            <w:tab/>
          </w:r>
          <w:r w:rsidRPr="00577DAF">
            <w:rPr>
              <w:sz w:val="24"/>
              <w:szCs w:val="24"/>
              <w:u w:val="single"/>
            </w:rPr>
            <w:tab/>
          </w:r>
          <w:r w:rsidRPr="00577DAF">
            <w:rPr>
              <w:sz w:val="24"/>
              <w:szCs w:val="24"/>
              <w:u w:val="single"/>
            </w:rPr>
            <w:tab/>
          </w:r>
          <w:r w:rsidR="00304F27" w:rsidRPr="00577DAF">
            <w:rPr>
              <w:sz w:val="24"/>
              <w:szCs w:val="24"/>
              <w:u w:val="single"/>
            </w:rPr>
            <w:t>___________________________________________</w:t>
          </w:r>
        </w:sdtContent>
      </w:sdt>
    </w:p>
    <w:p w:rsidR="006A0E13" w:rsidRPr="00192BEB" w:rsidRDefault="004C6110">
      <w:pPr>
        <w:widowControl/>
        <w:rPr>
          <w:sz w:val="24"/>
          <w:szCs w:val="24"/>
          <w:u w:val="single"/>
        </w:rPr>
      </w:pPr>
      <w:bookmarkStart w:id="0" w:name="_GoBack"/>
      <w:r>
        <w:rPr>
          <w:b/>
          <w:sz w:val="24"/>
          <w:szCs w:val="24"/>
        </w:rPr>
        <w:t>Модель прибора:</w:t>
      </w:r>
      <w:r>
        <w:rPr>
          <w:sz w:val="24"/>
          <w:szCs w:val="24"/>
        </w:rPr>
        <w:t xml:space="preserve"> </w:t>
      </w:r>
      <w:sdt>
        <w:sdtPr>
          <w:rPr>
            <w:sz w:val="24"/>
            <w:szCs w:val="24"/>
            <w:u w:val="single"/>
          </w:rPr>
          <w:id w:val="2073071172"/>
          <w:lock w:val="sdtLocked"/>
          <w:placeholder>
            <w:docPart w:val="DefaultPlaceholder_-1854013440"/>
          </w:placeholder>
          <w15:color w:val="993300"/>
        </w:sdtPr>
        <w:sdtEndPr/>
        <w:sdtContent>
          <w:r w:rsidRPr="00577DAF">
            <w:rPr>
              <w:sz w:val="24"/>
              <w:szCs w:val="24"/>
              <w:u w:val="single"/>
            </w:rPr>
            <w:tab/>
          </w:r>
          <w:r w:rsidRPr="00577DAF">
            <w:rPr>
              <w:sz w:val="24"/>
              <w:szCs w:val="24"/>
              <w:u w:val="single"/>
            </w:rPr>
            <w:tab/>
            <w:t xml:space="preserve">                                                                                                           _</w:t>
          </w:r>
        </w:sdtContent>
      </w:sdt>
      <w:r>
        <w:rPr>
          <w:sz w:val="24"/>
          <w:szCs w:val="24"/>
          <w:u w:val="single"/>
        </w:rPr>
        <w:tab/>
      </w:r>
    </w:p>
    <w:bookmarkEnd w:id="0"/>
    <w:p w:rsidR="006A0E13" w:rsidRPr="00192BEB" w:rsidRDefault="004C6110">
      <w:pPr>
        <w:widowControl/>
        <w:rPr>
          <w:sz w:val="24"/>
          <w:szCs w:val="24"/>
          <w:u w:val="single"/>
        </w:rPr>
      </w:pPr>
      <w:r>
        <w:rPr>
          <w:b/>
          <w:sz w:val="24"/>
          <w:szCs w:val="24"/>
        </w:rPr>
        <w:t>Номер блока управления:</w:t>
      </w:r>
      <w:r>
        <w:rPr>
          <w:sz w:val="24"/>
          <w:szCs w:val="24"/>
        </w:rPr>
        <w:t xml:space="preserve"> </w:t>
      </w:r>
      <w:sdt>
        <w:sdtPr>
          <w:rPr>
            <w:sz w:val="24"/>
            <w:szCs w:val="24"/>
            <w:u w:val="single"/>
          </w:rPr>
          <w:id w:val="878212300"/>
          <w:lock w:val="sdtLocked"/>
          <w:placeholder>
            <w:docPart w:val="DefaultPlaceholder_-1854013440"/>
          </w:placeholder>
          <w15:color w:val="993300"/>
        </w:sdtPr>
        <w:sdtEndPr/>
        <w:sdtContent>
          <w:r w:rsidRPr="00577DAF">
            <w:rPr>
              <w:sz w:val="24"/>
              <w:szCs w:val="24"/>
              <w:u w:val="single"/>
            </w:rPr>
            <w:tab/>
            <w:t xml:space="preserve">                _</w:t>
          </w:r>
        </w:sdtContent>
      </w:sdt>
      <w:r>
        <w:rPr>
          <w:sz w:val="24"/>
          <w:szCs w:val="24"/>
          <w:u w:val="single"/>
        </w:rPr>
        <w:tab/>
      </w:r>
      <w:r>
        <w:rPr>
          <w:sz w:val="24"/>
          <w:szCs w:val="24"/>
        </w:rPr>
        <w:t xml:space="preserve"> </w:t>
      </w:r>
      <w:r>
        <w:rPr>
          <w:b/>
          <w:sz w:val="24"/>
          <w:szCs w:val="24"/>
        </w:rPr>
        <w:t>Номер катушки:</w:t>
      </w:r>
      <w:r>
        <w:rPr>
          <w:sz w:val="24"/>
          <w:szCs w:val="24"/>
        </w:rPr>
        <w:t xml:space="preserve"> </w:t>
      </w:r>
      <w:sdt>
        <w:sdtPr>
          <w:rPr>
            <w:sz w:val="24"/>
            <w:szCs w:val="24"/>
            <w:u w:val="single"/>
          </w:rPr>
          <w:id w:val="377207609"/>
          <w:lock w:val="sdtLocked"/>
          <w:placeholder>
            <w:docPart w:val="DefaultPlaceholder_-1854013440"/>
          </w:placeholder>
          <w15:color w:val="993300"/>
        </w:sdtPr>
        <w:sdtEndPr/>
        <w:sdtContent>
          <w:r w:rsidRPr="00577DAF">
            <w:rPr>
              <w:sz w:val="24"/>
              <w:szCs w:val="24"/>
              <w:u w:val="single"/>
            </w:rPr>
            <w:tab/>
            <w:t xml:space="preserve">                                              _</w:t>
          </w:r>
        </w:sdtContent>
      </w:sdt>
    </w:p>
    <w:p w:rsidR="006A0E13" w:rsidRPr="00192BEB" w:rsidRDefault="004C6110">
      <w:pPr>
        <w:widowControl/>
        <w:rPr>
          <w:sz w:val="24"/>
          <w:szCs w:val="24"/>
          <w:u w:val="single"/>
        </w:rPr>
      </w:pPr>
      <w:r>
        <w:rPr>
          <w:b/>
          <w:sz w:val="24"/>
          <w:szCs w:val="24"/>
        </w:rPr>
        <w:t>Дата покупки:</w:t>
      </w:r>
      <w:r>
        <w:rPr>
          <w:sz w:val="24"/>
          <w:szCs w:val="24"/>
        </w:rPr>
        <w:t xml:space="preserve"> </w:t>
      </w:r>
      <w:sdt>
        <w:sdtPr>
          <w:rPr>
            <w:sz w:val="24"/>
            <w:szCs w:val="24"/>
            <w:u w:val="single"/>
          </w:rPr>
          <w:id w:val="-295842028"/>
          <w:lock w:val="sdtLocked"/>
          <w:placeholder>
            <w:docPart w:val="DefaultPlaceholder_-1854013440"/>
          </w:placeholder>
          <w15:color w:val="993300"/>
        </w:sdtPr>
        <w:sdtEndPr/>
        <w:sdtContent>
          <w:r w:rsidRPr="00577DAF">
            <w:rPr>
              <w:sz w:val="24"/>
              <w:szCs w:val="24"/>
              <w:u w:val="single"/>
            </w:rPr>
            <w:tab/>
            <w:t xml:space="preserve">                        _</w:t>
          </w:r>
        </w:sdtContent>
      </w:sdt>
      <w:r>
        <w:rPr>
          <w:sz w:val="24"/>
          <w:szCs w:val="24"/>
          <w:u w:val="single"/>
        </w:rPr>
        <w:tab/>
      </w:r>
      <w:r>
        <w:rPr>
          <w:sz w:val="24"/>
          <w:szCs w:val="24"/>
          <w:u w:val="single"/>
        </w:rPr>
        <w:tab/>
      </w:r>
    </w:p>
    <w:p w:rsidR="00FD71AD" w:rsidRDefault="004C6110">
      <w:pPr>
        <w:widowControl/>
        <w:rPr>
          <w:sz w:val="24"/>
          <w:szCs w:val="24"/>
        </w:rPr>
      </w:pPr>
      <w:r>
        <w:rPr>
          <w:b/>
          <w:sz w:val="24"/>
          <w:szCs w:val="24"/>
        </w:rPr>
        <w:t xml:space="preserve">Комплектация товара, </w:t>
      </w:r>
      <w:r w:rsidR="006A0E13">
        <w:rPr>
          <w:b/>
          <w:sz w:val="24"/>
          <w:szCs w:val="24"/>
        </w:rPr>
        <w:t>отправляемого</w:t>
      </w:r>
      <w:r>
        <w:rPr>
          <w:b/>
          <w:sz w:val="24"/>
          <w:szCs w:val="24"/>
        </w:rPr>
        <w:t xml:space="preserve"> на гарантийный ремонт</w:t>
      </w:r>
      <w:sdt>
        <w:sdtPr>
          <w:rPr>
            <w:b/>
            <w:sz w:val="24"/>
            <w:szCs w:val="24"/>
            <w:u w:val="single"/>
          </w:rPr>
          <w:id w:val="-2007512815"/>
          <w:lock w:val="sdtLocked"/>
          <w:placeholder>
            <w:docPart w:val="DefaultPlaceholder_-1854013440"/>
          </w:placeholder>
          <w15:color w:val="993300"/>
        </w:sdtPr>
        <w:sdtEndPr>
          <w:rPr>
            <w:b w:val="0"/>
          </w:rPr>
        </w:sdtEndPr>
        <w:sdtContent>
          <w:r w:rsidRPr="00577DAF">
            <w:rPr>
              <w:sz w:val="24"/>
              <w:szCs w:val="24"/>
              <w:u w:val="single"/>
            </w:rPr>
            <w:t xml:space="preserve">: </w:t>
          </w:r>
          <w:r w:rsidRPr="00577DAF">
            <w:rPr>
              <w:sz w:val="24"/>
              <w:szCs w:val="24"/>
              <w:u w:val="single"/>
            </w:rPr>
            <w:tab/>
            <w:t xml:space="preserve">    _</w:t>
          </w:r>
          <w:r w:rsidRPr="00577DAF">
            <w:rPr>
              <w:sz w:val="24"/>
              <w:szCs w:val="24"/>
              <w:u w:val="single"/>
            </w:rPr>
            <w:tab/>
          </w:r>
          <w:r w:rsidRPr="00577DAF">
            <w:rPr>
              <w:sz w:val="24"/>
              <w:szCs w:val="24"/>
              <w:u w:val="single"/>
            </w:rPr>
            <w:tab/>
          </w:r>
          <w:r w:rsidRPr="00577DAF">
            <w:rPr>
              <w:sz w:val="24"/>
              <w:szCs w:val="24"/>
              <w:u w:val="single"/>
            </w:rPr>
            <w:tab/>
          </w:r>
          <w:r w:rsidRPr="00577DAF">
            <w:rPr>
              <w:sz w:val="24"/>
              <w:szCs w:val="24"/>
              <w:u w:val="single"/>
            </w:rPr>
            <w:tab/>
          </w:r>
          <w:r w:rsidRPr="00577DAF">
            <w:rPr>
              <w:sz w:val="24"/>
              <w:szCs w:val="24"/>
              <w:u w:val="single"/>
            </w:rPr>
            <w:tab/>
          </w:r>
          <w:r w:rsidRPr="00577DAF">
            <w:rPr>
              <w:sz w:val="24"/>
              <w:szCs w:val="24"/>
              <w:u w:val="single"/>
            </w:rPr>
            <w:tab/>
          </w:r>
          <w:r w:rsidRPr="00577DAF">
            <w:rPr>
              <w:sz w:val="24"/>
              <w:szCs w:val="24"/>
              <w:u w:val="single"/>
            </w:rPr>
            <w:tab/>
          </w:r>
          <w:r w:rsidRPr="00577DAF">
            <w:rPr>
              <w:sz w:val="24"/>
              <w:szCs w:val="24"/>
              <w:u w:val="single"/>
            </w:rPr>
            <w:tab/>
          </w:r>
          <w:r w:rsidRPr="00577DAF">
            <w:rPr>
              <w:sz w:val="24"/>
              <w:szCs w:val="24"/>
              <w:u w:val="single"/>
            </w:rPr>
            <w:tab/>
          </w:r>
          <w:r w:rsidRPr="00577DAF">
            <w:rPr>
              <w:sz w:val="24"/>
              <w:szCs w:val="24"/>
              <w:u w:val="single"/>
            </w:rPr>
            <w:tab/>
          </w:r>
          <w:r w:rsidRPr="00577DAF">
            <w:rPr>
              <w:sz w:val="24"/>
              <w:szCs w:val="24"/>
              <w:u w:val="single"/>
            </w:rPr>
            <w:tab/>
          </w:r>
          <w:r w:rsidRPr="00577DAF">
            <w:rPr>
              <w:sz w:val="24"/>
              <w:szCs w:val="24"/>
              <w:u w:val="single"/>
            </w:rPr>
            <w:tab/>
          </w:r>
          <w:r w:rsidRPr="00577DAF">
            <w:rPr>
              <w:sz w:val="24"/>
              <w:szCs w:val="24"/>
              <w:u w:val="single"/>
            </w:rPr>
            <w:tab/>
          </w:r>
          <w:r w:rsidRPr="00577DAF">
            <w:rPr>
              <w:sz w:val="24"/>
              <w:szCs w:val="24"/>
              <w:u w:val="single"/>
            </w:rPr>
            <w:tab/>
          </w:r>
          <w:r w:rsidRPr="00577DAF">
            <w:rPr>
              <w:sz w:val="24"/>
              <w:szCs w:val="24"/>
              <w:u w:val="single"/>
            </w:rPr>
            <w:tab/>
          </w:r>
          <w:r w:rsidRPr="00577DAF">
            <w:rPr>
              <w:sz w:val="24"/>
              <w:szCs w:val="24"/>
              <w:u w:val="single"/>
            </w:rPr>
            <w:tab/>
          </w:r>
          <w:r w:rsidRPr="00577DAF">
            <w:rPr>
              <w:sz w:val="24"/>
              <w:szCs w:val="24"/>
              <w:u w:val="single"/>
            </w:rPr>
            <w:tab/>
          </w:r>
          <w:r w:rsidR="006A0E13" w:rsidRPr="00577DAF">
            <w:rPr>
              <w:sz w:val="24"/>
              <w:szCs w:val="24"/>
              <w:u w:val="single"/>
            </w:rPr>
            <w:t>______</w:t>
          </w:r>
        </w:sdtContent>
      </w:sdt>
      <w:r>
        <w:rPr>
          <w:sz w:val="24"/>
          <w:szCs w:val="24"/>
          <w:u w:val="single"/>
        </w:rPr>
        <w:t xml:space="preserve">                       </w:t>
      </w:r>
    </w:p>
    <w:p w:rsidR="00FD71AD" w:rsidRDefault="00FD71AD">
      <w:pPr>
        <w:widowControl/>
        <w:rPr>
          <w:sz w:val="24"/>
          <w:szCs w:val="24"/>
        </w:rPr>
      </w:pPr>
    </w:p>
    <w:tbl>
      <w:tblPr>
        <w:tblStyle w:val="a5"/>
        <w:tblW w:w="10912" w:type="dxa"/>
        <w:tblInd w:w="0" w:type="dxa"/>
        <w:tblLayout w:type="fixed"/>
        <w:tblLook w:val="0000" w:firstRow="0" w:lastRow="0" w:firstColumn="0" w:lastColumn="0" w:noHBand="0" w:noVBand="0"/>
      </w:tblPr>
      <w:tblGrid>
        <w:gridCol w:w="2943"/>
        <w:gridCol w:w="7969"/>
      </w:tblGrid>
      <w:tr w:rsidR="00FD71AD">
        <w:tc>
          <w:tcPr>
            <w:tcW w:w="2943" w:type="dxa"/>
            <w:tcBorders>
              <w:top w:val="single" w:sz="4" w:space="0" w:color="000000"/>
              <w:left w:val="single" w:sz="4" w:space="0" w:color="000000"/>
              <w:bottom w:val="single" w:sz="4" w:space="0" w:color="000000"/>
            </w:tcBorders>
            <w:shd w:val="clear" w:color="auto" w:fill="FFFFFF"/>
          </w:tcPr>
          <w:p w:rsidR="00FD71AD" w:rsidRDefault="004C6110">
            <w:pPr>
              <w:widowControl/>
              <w:rPr>
                <w:sz w:val="24"/>
                <w:szCs w:val="24"/>
              </w:rPr>
            </w:pPr>
            <w:r>
              <w:rPr>
                <w:b/>
                <w:sz w:val="24"/>
                <w:szCs w:val="24"/>
              </w:rPr>
              <w:t>Гарантийный срок:</w:t>
            </w:r>
          </w:p>
          <w:p w:rsidR="00FD71AD" w:rsidRDefault="004C6110">
            <w:pPr>
              <w:widowControl/>
              <w:rPr>
                <w:sz w:val="24"/>
                <w:szCs w:val="24"/>
              </w:rPr>
            </w:pPr>
            <w:r>
              <w:rPr>
                <w:sz w:val="24"/>
                <w:szCs w:val="24"/>
              </w:rPr>
              <w:t>Истек_____________</w:t>
            </w:r>
            <w:r w:rsidR="006A0E13">
              <w:rPr>
                <w:sz w:val="24"/>
                <w:szCs w:val="24"/>
              </w:rPr>
              <w:t>__</w:t>
            </w:r>
          </w:p>
          <w:p w:rsidR="00FD71AD" w:rsidRDefault="004C6110">
            <w:pPr>
              <w:widowControl/>
              <w:rPr>
                <w:b/>
                <w:sz w:val="24"/>
                <w:szCs w:val="24"/>
              </w:rPr>
            </w:pPr>
            <w:r>
              <w:rPr>
                <w:sz w:val="24"/>
                <w:szCs w:val="24"/>
              </w:rPr>
              <w:t>Не истек ____________</w:t>
            </w:r>
          </w:p>
          <w:p w:rsidR="00FD71AD" w:rsidRDefault="00FD71AD" w:rsidP="006A0E13">
            <w:pPr>
              <w:widowControl/>
              <w:rPr>
                <w:sz w:val="24"/>
                <w:szCs w:val="24"/>
              </w:rPr>
            </w:pPr>
          </w:p>
        </w:tc>
        <w:tc>
          <w:tcPr>
            <w:tcW w:w="7969" w:type="dxa"/>
            <w:tcBorders>
              <w:top w:val="single" w:sz="4" w:space="0" w:color="000000"/>
              <w:left w:val="single" w:sz="4" w:space="0" w:color="000000"/>
              <w:bottom w:val="single" w:sz="4" w:space="0" w:color="000000"/>
              <w:right w:val="single" w:sz="4" w:space="0" w:color="000000"/>
            </w:tcBorders>
            <w:shd w:val="clear" w:color="auto" w:fill="FFFFFF"/>
          </w:tcPr>
          <w:p w:rsidR="00FD71AD" w:rsidRDefault="004C6110">
            <w:pPr>
              <w:widowControl/>
              <w:rPr>
                <w:sz w:val="24"/>
                <w:szCs w:val="24"/>
              </w:rPr>
            </w:pPr>
            <w:r>
              <w:rPr>
                <w:b/>
                <w:sz w:val="24"/>
                <w:szCs w:val="24"/>
              </w:rPr>
              <w:t>Признаки воздействия:</w:t>
            </w:r>
          </w:p>
          <w:p w:rsidR="00FD71AD" w:rsidRDefault="004C6110">
            <w:pPr>
              <w:widowControl/>
              <w:rPr>
                <w:sz w:val="24"/>
                <w:szCs w:val="24"/>
              </w:rPr>
            </w:pPr>
            <w:r>
              <w:rPr>
                <w:sz w:val="24"/>
                <w:szCs w:val="24"/>
              </w:rPr>
              <w:t>Воды ________________________________</w:t>
            </w:r>
          </w:p>
          <w:p w:rsidR="00FD71AD" w:rsidRDefault="004C6110">
            <w:pPr>
              <w:widowControl/>
              <w:rPr>
                <w:sz w:val="24"/>
                <w:szCs w:val="24"/>
              </w:rPr>
            </w:pPr>
            <w:r>
              <w:rPr>
                <w:sz w:val="24"/>
                <w:szCs w:val="24"/>
              </w:rPr>
              <w:t>Нагрева________________________________</w:t>
            </w:r>
          </w:p>
          <w:p w:rsidR="00FD71AD" w:rsidRDefault="004C6110">
            <w:pPr>
              <w:widowControl/>
              <w:rPr>
                <w:sz w:val="24"/>
                <w:szCs w:val="24"/>
              </w:rPr>
            </w:pPr>
            <w:r>
              <w:rPr>
                <w:sz w:val="24"/>
                <w:szCs w:val="24"/>
              </w:rPr>
              <w:t>Охлаждения____________________________</w:t>
            </w:r>
          </w:p>
          <w:p w:rsidR="00FD71AD" w:rsidRDefault="004C6110">
            <w:pPr>
              <w:widowControl/>
              <w:rPr>
                <w:sz w:val="24"/>
                <w:szCs w:val="24"/>
              </w:rPr>
            </w:pPr>
            <w:r>
              <w:rPr>
                <w:sz w:val="24"/>
                <w:szCs w:val="24"/>
              </w:rPr>
              <w:t>Химического раствора (другое) ________________________________________</w:t>
            </w:r>
          </w:p>
        </w:tc>
      </w:tr>
      <w:tr w:rsidR="00FD71AD">
        <w:tc>
          <w:tcPr>
            <w:tcW w:w="2943" w:type="dxa"/>
            <w:tcBorders>
              <w:top w:val="single" w:sz="4" w:space="0" w:color="000000"/>
              <w:left w:val="single" w:sz="4" w:space="0" w:color="000000"/>
              <w:bottom w:val="single" w:sz="4" w:space="0" w:color="000000"/>
            </w:tcBorders>
            <w:shd w:val="clear" w:color="auto" w:fill="FFFFFF"/>
          </w:tcPr>
          <w:p w:rsidR="00FD71AD" w:rsidRDefault="004C6110">
            <w:pPr>
              <w:widowControl/>
              <w:rPr>
                <w:b/>
                <w:sz w:val="24"/>
                <w:szCs w:val="24"/>
              </w:rPr>
            </w:pPr>
            <w:r>
              <w:rPr>
                <w:b/>
                <w:sz w:val="24"/>
                <w:szCs w:val="24"/>
              </w:rPr>
              <w:t xml:space="preserve">Внешние механические </w:t>
            </w:r>
          </w:p>
          <w:p w:rsidR="00FD71AD" w:rsidRDefault="004C6110">
            <w:pPr>
              <w:widowControl/>
              <w:rPr>
                <w:sz w:val="24"/>
                <w:szCs w:val="24"/>
              </w:rPr>
            </w:pPr>
            <w:r>
              <w:rPr>
                <w:b/>
                <w:sz w:val="24"/>
                <w:szCs w:val="24"/>
              </w:rPr>
              <w:t>повреждения:</w:t>
            </w:r>
          </w:p>
          <w:p w:rsidR="00FD71AD" w:rsidRDefault="004C6110">
            <w:pPr>
              <w:widowControl/>
              <w:rPr>
                <w:sz w:val="24"/>
                <w:szCs w:val="24"/>
              </w:rPr>
            </w:pPr>
            <w:r>
              <w:rPr>
                <w:sz w:val="24"/>
                <w:szCs w:val="24"/>
              </w:rPr>
              <w:t>царапины</w:t>
            </w:r>
            <w:r w:rsidR="006A0E13">
              <w:rPr>
                <w:sz w:val="24"/>
                <w:szCs w:val="24"/>
                <w:u w:val="single"/>
              </w:rPr>
              <w:t>_________</w:t>
            </w:r>
            <w:r>
              <w:rPr>
                <w:sz w:val="24"/>
                <w:szCs w:val="24"/>
                <w:u w:val="single"/>
              </w:rPr>
              <w:t xml:space="preserve">     </w:t>
            </w:r>
          </w:p>
          <w:p w:rsidR="00FD71AD" w:rsidRDefault="004C6110">
            <w:pPr>
              <w:widowControl/>
              <w:rPr>
                <w:sz w:val="24"/>
                <w:szCs w:val="24"/>
              </w:rPr>
            </w:pPr>
            <w:r>
              <w:rPr>
                <w:sz w:val="24"/>
                <w:szCs w:val="24"/>
              </w:rPr>
              <w:t>сколы ____________</w:t>
            </w:r>
          </w:p>
          <w:p w:rsidR="00FD71AD" w:rsidRDefault="004C6110">
            <w:pPr>
              <w:widowControl/>
              <w:rPr>
                <w:sz w:val="24"/>
                <w:szCs w:val="24"/>
              </w:rPr>
            </w:pPr>
            <w:r>
              <w:rPr>
                <w:sz w:val="24"/>
                <w:szCs w:val="24"/>
              </w:rPr>
              <w:t>трещины ________</w:t>
            </w:r>
          </w:p>
          <w:p w:rsidR="00FD71AD" w:rsidRDefault="004C6110">
            <w:pPr>
              <w:widowControl/>
              <w:rPr>
                <w:sz w:val="24"/>
                <w:szCs w:val="24"/>
              </w:rPr>
            </w:pPr>
            <w:r>
              <w:rPr>
                <w:sz w:val="24"/>
                <w:szCs w:val="24"/>
              </w:rPr>
              <w:t>другое__________</w:t>
            </w:r>
          </w:p>
          <w:p w:rsidR="00FD71AD" w:rsidRDefault="00FD71AD">
            <w:pPr>
              <w:widowControl/>
              <w:rPr>
                <w:sz w:val="24"/>
                <w:szCs w:val="24"/>
              </w:rPr>
            </w:pPr>
          </w:p>
        </w:tc>
        <w:tc>
          <w:tcPr>
            <w:tcW w:w="7969" w:type="dxa"/>
            <w:tcBorders>
              <w:top w:val="single" w:sz="4" w:space="0" w:color="000000"/>
              <w:left w:val="single" w:sz="4" w:space="0" w:color="000000"/>
              <w:bottom w:val="single" w:sz="4" w:space="0" w:color="000000"/>
              <w:right w:val="single" w:sz="4" w:space="0" w:color="000000"/>
            </w:tcBorders>
            <w:shd w:val="clear" w:color="auto" w:fill="FFFFFF"/>
          </w:tcPr>
          <w:p w:rsidR="00FD71AD" w:rsidRDefault="004C6110">
            <w:pPr>
              <w:widowControl/>
              <w:rPr>
                <w:sz w:val="24"/>
                <w:szCs w:val="24"/>
              </w:rPr>
            </w:pPr>
            <w:r>
              <w:rPr>
                <w:b/>
                <w:sz w:val="24"/>
                <w:szCs w:val="24"/>
              </w:rPr>
              <w:t>Признаки нарушения правил эксплуатации и обслуживания товара:</w:t>
            </w:r>
          </w:p>
          <w:p w:rsidR="00FD71AD" w:rsidRDefault="004C6110">
            <w:pPr>
              <w:widowControl/>
              <w:rPr>
                <w:sz w:val="24"/>
                <w:szCs w:val="24"/>
              </w:rPr>
            </w:pPr>
            <w:r>
              <w:rPr>
                <w:sz w:val="24"/>
                <w:szCs w:val="24"/>
              </w:rPr>
              <w:t>Товар эксплуатировался при ненадлежащей температуре ______</w:t>
            </w:r>
          </w:p>
          <w:p w:rsidR="00FD71AD" w:rsidRDefault="004C6110">
            <w:pPr>
              <w:widowControl/>
              <w:rPr>
                <w:sz w:val="24"/>
                <w:szCs w:val="24"/>
              </w:rPr>
            </w:pPr>
            <w:r>
              <w:rPr>
                <w:sz w:val="24"/>
                <w:szCs w:val="24"/>
              </w:rPr>
              <w:t>Товар эксплуатировался при ненадлежащей влажности _______</w:t>
            </w:r>
          </w:p>
          <w:p w:rsidR="00FD71AD" w:rsidRDefault="004C6110">
            <w:pPr>
              <w:widowControl/>
              <w:rPr>
                <w:sz w:val="24"/>
                <w:szCs w:val="24"/>
              </w:rPr>
            </w:pPr>
            <w:r>
              <w:rPr>
                <w:sz w:val="24"/>
                <w:szCs w:val="24"/>
              </w:rPr>
              <w:t>Использовались не рекомендованные элементы питания ______</w:t>
            </w:r>
          </w:p>
          <w:p w:rsidR="00FD71AD" w:rsidRDefault="004C6110">
            <w:pPr>
              <w:widowControl/>
              <w:rPr>
                <w:sz w:val="24"/>
                <w:szCs w:val="24"/>
              </w:rPr>
            </w:pPr>
            <w:r>
              <w:rPr>
                <w:sz w:val="24"/>
                <w:szCs w:val="24"/>
              </w:rPr>
              <w:t>На товаре имеются следы несанкционированного ремонта ______</w:t>
            </w:r>
          </w:p>
        </w:tc>
      </w:tr>
    </w:tbl>
    <w:p w:rsidR="00FD71AD" w:rsidRDefault="00FD71AD">
      <w:pPr>
        <w:sectPr w:rsidR="00FD71AD" w:rsidSect="006A0E13">
          <w:headerReference w:type="default" r:id="rId7"/>
          <w:pgSz w:w="11906" w:h="16838"/>
          <w:pgMar w:top="426" w:right="567" w:bottom="426" w:left="567" w:header="0" w:footer="454" w:gutter="0"/>
          <w:pgNumType w:start="1"/>
          <w:cols w:space="720"/>
          <w:formProt w:val="0"/>
          <w:docGrid w:linePitch="272"/>
        </w:sectPr>
      </w:pPr>
    </w:p>
    <w:p w:rsidR="00FD71AD" w:rsidRDefault="00FD71AD">
      <w:pPr>
        <w:widowControl/>
        <w:rPr>
          <w:b/>
          <w:sz w:val="16"/>
          <w:szCs w:val="16"/>
        </w:rPr>
      </w:pPr>
    </w:p>
    <w:p w:rsidR="00FD71AD" w:rsidRDefault="004C6110">
      <w:pPr>
        <w:widowControl/>
        <w:rPr>
          <w:b/>
          <w:sz w:val="24"/>
          <w:szCs w:val="24"/>
        </w:rPr>
      </w:pPr>
      <w:r>
        <w:rPr>
          <w:b/>
          <w:sz w:val="24"/>
          <w:szCs w:val="24"/>
        </w:rPr>
        <w:t>Описание неисправности:</w:t>
      </w:r>
      <w:r w:rsidR="006A0E13">
        <w:rPr>
          <w:b/>
          <w:sz w:val="24"/>
          <w:szCs w:val="24"/>
        </w:rPr>
        <w:t xml:space="preserve"> </w:t>
      </w:r>
      <w:sdt>
        <w:sdtPr>
          <w:rPr>
            <w:sz w:val="24"/>
            <w:szCs w:val="24"/>
            <w:u w:val="single"/>
          </w:rPr>
          <w:id w:val="-16541777"/>
          <w:lock w:val="sdtLocked"/>
          <w:placeholder>
            <w:docPart w:val="DefaultPlaceholder_-1854013440"/>
          </w:placeholder>
          <w15:color w:val="993300"/>
        </w:sdtPr>
        <w:sdtEndPr/>
        <w:sdtContent>
          <w:r w:rsidR="006A0E13" w:rsidRPr="00577DAF">
            <w:rPr>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r>
        <w:rPr>
          <w:b/>
          <w:sz w:val="24"/>
          <w:szCs w:val="24"/>
          <w:u w:val="single"/>
        </w:rPr>
        <w:t xml:space="preserve">                                                                                                                          </w:t>
      </w:r>
      <w:r>
        <w:rPr>
          <w:sz w:val="24"/>
          <w:szCs w:val="24"/>
          <w:u w:val="single"/>
        </w:rPr>
        <w:t xml:space="preserve">                                                                                                                                            </w:t>
      </w:r>
    </w:p>
    <w:p w:rsidR="00FD71AD" w:rsidRDefault="00FD71AD">
      <w:pPr>
        <w:widowControl/>
        <w:jc w:val="both"/>
        <w:rPr>
          <w:sz w:val="16"/>
          <w:szCs w:val="16"/>
        </w:rPr>
      </w:pPr>
    </w:p>
    <w:p w:rsidR="00FD71AD" w:rsidRDefault="004C6110">
      <w:pPr>
        <w:widowControl/>
        <w:jc w:val="both"/>
        <w:rPr>
          <w:sz w:val="24"/>
          <w:szCs w:val="24"/>
        </w:rPr>
      </w:pPr>
      <w:r>
        <w:rPr>
          <w:sz w:val="16"/>
          <w:szCs w:val="16"/>
        </w:rPr>
        <w:t xml:space="preserve">Потребитель (клиент) предупрежден и согласен, что в случае, если во время устранения недостатков товара станет очевидным, что они не будут устранены в течение сорока пяти дней, срок на устранение недостатков товара продляется до сорока пяти дней. Представитель продавца обязан известить клиента любым доступным способом (письменно, по средствам телефонной связи, эл. почтой) об изменении срока устранения недостатков товара </w:t>
      </w:r>
      <w:proofErr w:type="gramStart"/>
      <w:r>
        <w:rPr>
          <w:sz w:val="16"/>
          <w:szCs w:val="16"/>
        </w:rPr>
        <w:t>по контактным данным</w:t>
      </w:r>
      <w:proofErr w:type="gramEnd"/>
      <w:r>
        <w:rPr>
          <w:sz w:val="16"/>
          <w:szCs w:val="16"/>
        </w:rPr>
        <w:t xml:space="preserve"> указанных в настоящем акте.</w:t>
      </w:r>
    </w:p>
    <w:p w:rsidR="00FD71AD" w:rsidRDefault="00FD71AD">
      <w:pPr>
        <w:widowControl/>
        <w:rPr>
          <w:sz w:val="24"/>
          <w:szCs w:val="24"/>
        </w:rPr>
      </w:pPr>
    </w:p>
    <w:p w:rsidR="00FD71AD" w:rsidRDefault="004C6110">
      <w:pPr>
        <w:widowControl/>
        <w:rPr>
          <w:sz w:val="24"/>
          <w:szCs w:val="24"/>
        </w:rPr>
      </w:pPr>
      <w:r>
        <w:rPr>
          <w:sz w:val="24"/>
          <w:szCs w:val="24"/>
        </w:rPr>
        <w:t>Подпись клиента: _________________________________________</w:t>
      </w:r>
      <w:proofErr w:type="gramStart"/>
      <w:r>
        <w:rPr>
          <w:sz w:val="24"/>
          <w:szCs w:val="24"/>
        </w:rPr>
        <w:t>_(</w:t>
      </w:r>
      <w:proofErr w:type="gramEnd"/>
      <w:sdt>
        <w:sdtPr>
          <w:rPr>
            <w:sz w:val="24"/>
            <w:szCs w:val="24"/>
            <w:u w:val="single"/>
          </w:rPr>
          <w:id w:val="1785767336"/>
          <w:lock w:val="sdtLocked"/>
          <w:placeholder>
            <w:docPart w:val="DefaultPlaceholder_-1854013440"/>
          </w:placeholder>
          <w15:color w:val="993300"/>
        </w:sdtPr>
        <w:sdtEndPr/>
        <w:sdtContent>
          <w:r w:rsidRPr="00577DAF">
            <w:rPr>
              <w:sz w:val="24"/>
              <w:szCs w:val="24"/>
              <w:u w:val="single"/>
            </w:rPr>
            <w:t>__________________________</w:t>
          </w:r>
        </w:sdtContent>
      </w:sdt>
      <w:r>
        <w:rPr>
          <w:sz w:val="24"/>
          <w:szCs w:val="24"/>
        </w:rPr>
        <w:t>)</w:t>
      </w:r>
    </w:p>
    <w:p w:rsidR="00FD71AD" w:rsidRDefault="00FD71AD">
      <w:pPr>
        <w:widowControl/>
        <w:rPr>
          <w:sz w:val="24"/>
          <w:szCs w:val="24"/>
        </w:rPr>
      </w:pPr>
    </w:p>
    <w:p w:rsidR="00FD71AD" w:rsidRDefault="004C6110">
      <w:pPr>
        <w:widowControl/>
        <w:rPr>
          <w:sz w:val="24"/>
          <w:szCs w:val="24"/>
        </w:rPr>
      </w:pPr>
      <w:r>
        <w:rPr>
          <w:sz w:val="24"/>
          <w:szCs w:val="24"/>
        </w:rPr>
        <w:t>Товар принял:</w:t>
      </w:r>
    </w:p>
    <w:p w:rsidR="00FD71AD" w:rsidRDefault="00192BEB">
      <w:pPr>
        <w:widowControl/>
        <w:rPr>
          <w:sz w:val="24"/>
          <w:szCs w:val="24"/>
        </w:rPr>
      </w:pPr>
      <w:r>
        <w:rPr>
          <w:sz w:val="24"/>
          <w:szCs w:val="24"/>
        </w:rPr>
        <w:t>Менеджер ООО «</w:t>
      </w:r>
      <w:sdt>
        <w:sdtPr>
          <w:rPr>
            <w:sz w:val="24"/>
            <w:szCs w:val="24"/>
            <w:u w:val="single"/>
          </w:rPr>
          <w:id w:val="497551091"/>
          <w:lock w:val="sdtLocked"/>
          <w:placeholder>
            <w:docPart w:val="DefaultPlaceholder_-1854013440"/>
          </w:placeholder>
          <w15:color w:val="993300"/>
        </w:sdtPr>
        <w:sdtEndPr/>
        <w:sdtContent>
          <w:r w:rsidR="00304F27" w:rsidRPr="00577DAF">
            <w:rPr>
              <w:sz w:val="24"/>
              <w:szCs w:val="24"/>
              <w:u w:val="single"/>
            </w:rPr>
            <w:t>_________________</w:t>
          </w:r>
        </w:sdtContent>
      </w:sdt>
      <w:r>
        <w:rPr>
          <w:sz w:val="24"/>
          <w:szCs w:val="24"/>
        </w:rPr>
        <w:t xml:space="preserve">» </w:t>
      </w:r>
      <w:r w:rsidR="004C6110">
        <w:rPr>
          <w:sz w:val="24"/>
          <w:szCs w:val="24"/>
          <w:u w:val="single"/>
        </w:rPr>
        <w:tab/>
      </w:r>
      <w:r w:rsidR="004C6110">
        <w:rPr>
          <w:sz w:val="24"/>
          <w:szCs w:val="24"/>
          <w:u w:val="single"/>
        </w:rPr>
        <w:tab/>
      </w:r>
      <w:r w:rsidR="004C6110">
        <w:rPr>
          <w:sz w:val="24"/>
          <w:szCs w:val="24"/>
          <w:u w:val="single"/>
        </w:rPr>
        <w:tab/>
        <w:t>(</w:t>
      </w:r>
      <w:sdt>
        <w:sdtPr>
          <w:rPr>
            <w:sz w:val="24"/>
            <w:szCs w:val="24"/>
            <w:u w:val="single"/>
          </w:rPr>
          <w:id w:val="-2086444585"/>
          <w:lock w:val="sdtLocked"/>
          <w:placeholder>
            <w:docPart w:val="DefaultPlaceholder_-1854013440"/>
          </w:placeholder>
          <w15:color w:val="993300"/>
        </w:sdtPr>
        <w:sdtEndPr/>
        <w:sdtContent>
          <w:r w:rsidR="00304F27" w:rsidRPr="00577DAF">
            <w:rPr>
              <w:sz w:val="24"/>
              <w:szCs w:val="24"/>
              <w:u w:val="single"/>
            </w:rPr>
            <w:t>____________________________________</w:t>
          </w:r>
        </w:sdtContent>
      </w:sdt>
      <w:r w:rsidR="004C6110">
        <w:rPr>
          <w:sz w:val="24"/>
          <w:szCs w:val="24"/>
          <w:u w:val="single"/>
        </w:rPr>
        <w:t>)</w:t>
      </w:r>
    </w:p>
    <w:p w:rsidR="00FD71AD" w:rsidRDefault="004C6110">
      <w:pPr>
        <w:widowControl/>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м. п.</w:t>
      </w:r>
    </w:p>
    <w:p w:rsidR="00192BEB" w:rsidRDefault="004C6110">
      <w:pPr>
        <w:widowControl/>
        <w:rPr>
          <w:sz w:val="24"/>
          <w:szCs w:val="24"/>
          <w:u w:val="single"/>
        </w:rPr>
      </w:pPr>
      <w:r>
        <w:rPr>
          <w:sz w:val="24"/>
          <w:szCs w:val="24"/>
        </w:rPr>
        <w:t xml:space="preserve">Адрес магазина: </w:t>
      </w:r>
      <w:sdt>
        <w:sdtPr>
          <w:rPr>
            <w:sz w:val="24"/>
            <w:szCs w:val="24"/>
            <w:u w:val="single"/>
          </w:rPr>
          <w:id w:val="-1056236910"/>
          <w:lock w:val="sdtLocked"/>
          <w:placeholder>
            <w:docPart w:val="DefaultPlaceholder_-1854013440"/>
          </w:placeholder>
          <w15:color w:val="993300"/>
        </w:sdtPr>
        <w:sdtEndPr/>
        <w:sdtContent>
          <w:r w:rsidRPr="00577DAF">
            <w:rPr>
              <w:sz w:val="24"/>
              <w:szCs w:val="24"/>
              <w:u w:val="single"/>
            </w:rPr>
            <w:t xml:space="preserve">                                                                                   _</w:t>
          </w:r>
          <w:r w:rsidR="00192BEB" w:rsidRPr="00577DAF">
            <w:rPr>
              <w:sz w:val="24"/>
              <w:szCs w:val="24"/>
              <w:u w:val="single"/>
            </w:rPr>
            <w:t>_______________________________</w:t>
          </w:r>
          <w:r w:rsidRPr="00577DAF">
            <w:rPr>
              <w:sz w:val="24"/>
              <w:szCs w:val="24"/>
              <w:u w:val="single"/>
            </w:rPr>
            <w:tab/>
          </w:r>
          <w:r w:rsidR="00192BEB" w:rsidRPr="00577DAF">
            <w:rPr>
              <w:sz w:val="24"/>
              <w:szCs w:val="24"/>
              <w:u w:val="single"/>
            </w:rPr>
            <w:t>__________________________________________________________________________________</w:t>
          </w:r>
        </w:sdtContent>
      </w:sdt>
    </w:p>
    <w:p w:rsidR="00FD71AD" w:rsidRDefault="00FD71AD" w:rsidP="00192BEB">
      <w:pPr>
        <w:rPr>
          <w:sz w:val="24"/>
          <w:szCs w:val="24"/>
          <w:u w:val="single"/>
        </w:rPr>
      </w:pPr>
    </w:p>
    <w:p w:rsidR="00192BEB" w:rsidRDefault="00192BEB" w:rsidP="00192BEB">
      <w:pPr>
        <w:rPr>
          <w:sz w:val="24"/>
          <w:szCs w:val="24"/>
        </w:rPr>
      </w:pPr>
    </w:p>
    <w:sectPr w:rsidR="00192BEB">
      <w:type w:val="continuous"/>
      <w:pgSz w:w="11906" w:h="16838"/>
      <w:pgMar w:top="426" w:right="567" w:bottom="426" w:left="567" w:header="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363" w:rsidRDefault="00916363">
      <w:r>
        <w:separator/>
      </w:r>
    </w:p>
  </w:endnote>
  <w:endnote w:type="continuationSeparator" w:id="0">
    <w:p w:rsidR="00916363" w:rsidRDefault="0091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363" w:rsidRDefault="00916363">
      <w:r>
        <w:separator/>
      </w:r>
    </w:p>
  </w:footnote>
  <w:footnote w:type="continuationSeparator" w:id="0">
    <w:p w:rsidR="00916363" w:rsidRDefault="00916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E13" w:rsidRDefault="006A0E13">
    <w:pPr>
      <w:pStyle w:val="a6"/>
    </w:pPr>
  </w:p>
  <w:p w:rsidR="00FD71AD" w:rsidRPr="006A0E13" w:rsidRDefault="00FD71AD">
    <w:pPr>
      <w:widowControl/>
      <w:tabs>
        <w:tab w:val="center" w:pos="4677"/>
        <w:tab w:val="right" w:pos="9355"/>
      </w:tabs>
      <w:jc w:val="center"/>
      <w:rPr>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E142B"/>
    <w:multiLevelType w:val="multilevel"/>
    <w:tmpl w:val="B4607786"/>
    <w:lvl w:ilvl="0">
      <w:start w:val="1"/>
      <w:numFmt w:val="decimal"/>
      <w:lvlText w:val="%1."/>
      <w:lvlJc w:val="left"/>
      <w:pPr>
        <w:ind w:left="720" w:hanging="36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formatting="1" w:enforcement="1" w:cryptProviderType="rsaAES" w:cryptAlgorithmClass="hash" w:cryptAlgorithmType="typeAny" w:cryptAlgorithmSid="14" w:cryptSpinCount="100000" w:hash="HO0Ot7lkB6wjzwrAi4rhEIs71csd00DY3MQTZiCBJrljCnvfIFD8h+YsB89r625FITtoVdRJDlWralStn/AUcg==" w:salt="OuwsKHplamTza/GnfF/5t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1AD"/>
    <w:rsid w:val="00161639"/>
    <w:rsid w:val="00192BEB"/>
    <w:rsid w:val="00304F27"/>
    <w:rsid w:val="00472058"/>
    <w:rsid w:val="004C6110"/>
    <w:rsid w:val="00577DAF"/>
    <w:rsid w:val="005C614C"/>
    <w:rsid w:val="006A0E13"/>
    <w:rsid w:val="00916363"/>
    <w:rsid w:val="00C3345E"/>
    <w:rsid w:val="00FD7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F3F37"/>
  <w15:docId w15:val="{F491EB39-D4D3-4C56-9361-5B232C8B6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ru-RU" w:eastAsia="ru-RU"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header"/>
    <w:basedOn w:val="a"/>
    <w:link w:val="a7"/>
    <w:uiPriority w:val="99"/>
    <w:unhideWhenUsed/>
    <w:rsid w:val="006A0E13"/>
    <w:pPr>
      <w:tabs>
        <w:tab w:val="center" w:pos="4677"/>
        <w:tab w:val="right" w:pos="9355"/>
      </w:tabs>
    </w:pPr>
  </w:style>
  <w:style w:type="character" w:customStyle="1" w:styleId="a7">
    <w:name w:val="Верхний колонтитул Знак"/>
    <w:basedOn w:val="a0"/>
    <w:link w:val="a6"/>
    <w:uiPriority w:val="99"/>
    <w:rsid w:val="006A0E13"/>
  </w:style>
  <w:style w:type="paragraph" w:styleId="a8">
    <w:name w:val="footer"/>
    <w:basedOn w:val="a"/>
    <w:link w:val="a9"/>
    <w:uiPriority w:val="99"/>
    <w:unhideWhenUsed/>
    <w:rsid w:val="006A0E13"/>
    <w:pPr>
      <w:tabs>
        <w:tab w:val="center" w:pos="4677"/>
        <w:tab w:val="right" w:pos="9355"/>
      </w:tabs>
    </w:pPr>
  </w:style>
  <w:style w:type="character" w:customStyle="1" w:styleId="a9">
    <w:name w:val="Нижний колонтитул Знак"/>
    <w:basedOn w:val="a0"/>
    <w:link w:val="a8"/>
    <w:uiPriority w:val="99"/>
    <w:rsid w:val="006A0E13"/>
  </w:style>
  <w:style w:type="character" w:styleId="aa">
    <w:name w:val="Placeholder Text"/>
    <w:basedOn w:val="a0"/>
    <w:uiPriority w:val="99"/>
    <w:semiHidden/>
    <w:rsid w:val="00304F27"/>
    <w:rPr>
      <w:color w:val="808080"/>
    </w:rPr>
  </w:style>
  <w:style w:type="paragraph" w:styleId="ab">
    <w:name w:val="Balloon Text"/>
    <w:basedOn w:val="a"/>
    <w:link w:val="ac"/>
    <w:uiPriority w:val="99"/>
    <w:semiHidden/>
    <w:unhideWhenUsed/>
    <w:rsid w:val="00161639"/>
    <w:rPr>
      <w:rFonts w:ascii="Segoe UI" w:hAnsi="Segoe UI" w:cs="Segoe UI"/>
      <w:sz w:val="18"/>
      <w:szCs w:val="18"/>
    </w:rPr>
  </w:style>
  <w:style w:type="character" w:customStyle="1" w:styleId="ac">
    <w:name w:val="Текст выноски Знак"/>
    <w:basedOn w:val="a0"/>
    <w:link w:val="ab"/>
    <w:uiPriority w:val="99"/>
    <w:semiHidden/>
    <w:rsid w:val="001616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Общие"/>
          <w:gallery w:val="placeholder"/>
        </w:category>
        <w:types>
          <w:type w:val="bbPlcHdr"/>
        </w:types>
        <w:behaviors>
          <w:behavior w:val="content"/>
        </w:behaviors>
        <w:guid w:val="{94CDBB01-D985-4E8B-B85C-F79E104E8E81}"/>
      </w:docPartPr>
      <w:docPartBody>
        <w:p w:rsidR="00801347" w:rsidRDefault="00571C5C">
          <w:r w:rsidRPr="006C4DFF">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C5C"/>
    <w:rsid w:val="0025235B"/>
    <w:rsid w:val="00571C5C"/>
    <w:rsid w:val="00801347"/>
    <w:rsid w:val="00D04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CA8313DBFE44EF5BAA4F92BA18CC9E1">
    <w:name w:val="1CA8313DBFE44EF5BAA4F92BA18CC9E1"/>
    <w:rsid w:val="00571C5C"/>
  </w:style>
  <w:style w:type="character" w:styleId="a3">
    <w:name w:val="Placeholder Text"/>
    <w:basedOn w:val="a0"/>
    <w:uiPriority w:val="99"/>
    <w:semiHidden/>
    <w:rsid w:val="00571C5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580</Words>
  <Characters>3306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ООО "САФАРИ"</dc:creator>
  <cp:lastModifiedBy>МДРЕГИОН МДРЕГИОН</cp:lastModifiedBy>
  <cp:revision>5</cp:revision>
  <cp:lastPrinted>2018-04-16T10:55:00Z</cp:lastPrinted>
  <dcterms:created xsi:type="dcterms:W3CDTF">2018-04-10T14:59:00Z</dcterms:created>
  <dcterms:modified xsi:type="dcterms:W3CDTF">2018-04-16T10:55:00Z</dcterms:modified>
</cp:coreProperties>
</file>